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76966325"/>
    <w:bookmarkEnd w:id="0"/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5pt" o:ole="">
            <v:imagedata r:id="rId6" o:title=""/>
          </v:shape>
          <o:OLEObject Type="Embed" ProgID="Word.Picture.8" ShapeID="_x0000_i1025" DrawAspect="Content" ObjectID="_1742799518" r:id="rId7"/>
        </w:object>
      </w: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B406F0" w:rsidRPr="00AD3260" w:rsidRDefault="00B406F0" w:rsidP="00B406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</w:t>
      </w: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F0" w:rsidRPr="00AD3260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 Р И К А З</w:t>
      </w:r>
    </w:p>
    <w:p w:rsidR="00B406F0" w:rsidRPr="00AD3260" w:rsidRDefault="00B406F0" w:rsidP="00B40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406F0" w:rsidRDefault="00B406F0" w:rsidP="00B406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    </w:t>
      </w:r>
      <w:proofErr w:type="gramStart"/>
      <w:r w:rsidR="0006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  2023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№ -од</w:t>
      </w:r>
    </w:p>
    <w:p w:rsidR="00B406F0" w:rsidRDefault="00B406F0" w:rsidP="00B406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6F0" w:rsidRPr="00EC024F" w:rsidRDefault="00B406F0" w:rsidP="00B40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B406F0" w:rsidRDefault="00B406F0" w:rsidP="00B40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06F0" w:rsidRDefault="00B406F0" w:rsidP="00B40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некоторых приказов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Министерства экономики и территориального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Республики Дагестан</w:t>
      </w:r>
    </w:p>
    <w:p w:rsidR="00B406F0" w:rsidRDefault="00B406F0" w:rsidP="00B40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06F0" w:rsidRDefault="00B406F0" w:rsidP="00B40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E59" w:rsidRDefault="00594E59" w:rsidP="00594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  <w:t>от 30 марта 2023 года № 107 «О передаче Министерству цифрового развития Республики Дагестан полномочий учредителя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и внесении изменений в некоторые акты Правительства Республики Дагестан»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F0" w:rsidRDefault="00B406F0" w:rsidP="00594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406F0" w:rsidRDefault="00B406F0" w:rsidP="00B40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B406F0" w:rsidRDefault="00B406F0" w:rsidP="00F1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13 мая 2020 года № 80</w:t>
      </w:r>
      <w:r w:rsidR="00A13511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258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hyperlink r:id="rId8" w:history="1">
        <w:r w:rsidRPr="00B406F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B4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его филиалами государственной услуги «Предоставление субсидий на оплату жилого помещения и коммунальных услуг» (интернет-портал правовой информации Республики Дагестан </w:t>
      </w:r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3 июня 2020</w:t>
      </w:r>
      <w:r w:rsidR="00B258C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B406F0">
        <w:t xml:space="preserve"> </w:t>
      </w:r>
      <w:r w:rsidRPr="00B406F0">
        <w:rPr>
          <w:rFonts w:ascii="Times New Roman" w:hAnsi="Times New Roman" w:cs="Times New Roman"/>
          <w:sz w:val="28"/>
          <w:szCs w:val="28"/>
        </w:rPr>
        <w:t>05029005636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406F0">
        <w:rPr>
          <w:rFonts w:ascii="Times New Roman" w:hAnsi="Times New Roman" w:cs="Times New Roman"/>
          <w:sz w:val="28"/>
          <w:szCs w:val="28"/>
        </w:rPr>
        <w:t xml:space="preserve"> </w:t>
      </w:r>
      <w:r w:rsidRPr="00557748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Pr="00B4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июня 2020</w:t>
      </w:r>
      <w:r w:rsidR="00A1351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№5403</w:t>
      </w:r>
      <w:r w:rsidR="00F12654">
        <w:rPr>
          <w:rFonts w:ascii="Times New Roman" w:hAnsi="Times New Roman" w:cs="Times New Roman"/>
          <w:sz w:val="28"/>
          <w:szCs w:val="28"/>
        </w:rPr>
        <w:t>);</w:t>
      </w:r>
    </w:p>
    <w:p w:rsidR="00F12654" w:rsidRDefault="00F12654" w:rsidP="00F1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 w:rsidRPr="00F1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 апреля 2021 года № 36-од «О внесении изменений в Административный регламент предоставления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его филиалами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«Предоставление субсидий на оплату жилого помещения и коммунальных услуг» (интернет-портал правовой информации Республики Дагестан </w:t>
      </w:r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11 мая 2021 г., </w:t>
      </w:r>
      <w:r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12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05029007129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Pr="00557748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Pr="00F1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мая 2021 г. № 5641);</w:t>
      </w:r>
    </w:p>
    <w:p w:rsidR="00F12654" w:rsidRDefault="00F12654" w:rsidP="00061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D36">
        <w:rPr>
          <w:rFonts w:ascii="Times New Roman" w:hAnsi="Times New Roman" w:cs="Times New Roman"/>
          <w:sz w:val="28"/>
          <w:szCs w:val="28"/>
        </w:rPr>
        <w:t>приказ 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20 сентября </w:t>
      </w:r>
      <w:r w:rsidR="00061CF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61CFE">
        <w:rPr>
          <w:rFonts w:ascii="Times New Roman" w:hAnsi="Times New Roman" w:cs="Times New Roman"/>
          <w:sz w:val="28"/>
          <w:szCs w:val="28"/>
        </w:rPr>
        <w:t xml:space="preserve"> 140-од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из республиканского бюджета Республики Дагестан государственному автономному </w:t>
      </w:r>
      <w:r w:rsidR="00061CFE">
        <w:rPr>
          <w:rFonts w:ascii="Times New Roman" w:hAnsi="Times New Roman" w:cs="Times New Roman"/>
          <w:sz w:val="28"/>
          <w:szCs w:val="28"/>
        </w:rPr>
        <w:t>учреждению Республики Дагестан «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061CFE">
        <w:rPr>
          <w:rFonts w:ascii="Times New Roman" w:hAnsi="Times New Roman" w:cs="Times New Roman"/>
          <w:sz w:val="28"/>
          <w:szCs w:val="28"/>
        </w:rPr>
        <w:t>ных услуг в Республике Дагестан»</w:t>
      </w:r>
      <w:r>
        <w:rPr>
          <w:rFonts w:ascii="Times New Roman" w:hAnsi="Times New Roman" w:cs="Times New Roman"/>
          <w:sz w:val="28"/>
          <w:szCs w:val="28"/>
        </w:rPr>
        <w:t>, находящемуся в ведении Министерства экономики и территориально</w:t>
      </w:r>
      <w:r w:rsidR="00061CFE">
        <w:rPr>
          <w:rFonts w:ascii="Times New Roman" w:hAnsi="Times New Roman" w:cs="Times New Roman"/>
          <w:sz w:val="28"/>
          <w:szCs w:val="28"/>
        </w:rPr>
        <w:t xml:space="preserve">го развития Республики Дагестан» (интернет-портал правовой информации Республики Дагестан </w:t>
      </w:r>
      <w:r w:rsidR="00061CFE"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1" w:history="1"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dag</w:t>
        </w:r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61CFE" w:rsidRPr="00F1265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061CFE" w:rsidRPr="00F126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61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1CFE" w:rsidRPr="00061C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29 сентября 2022 г</w:t>
      </w:r>
      <w:r w:rsidR="00061C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№</w:t>
      </w:r>
      <w:r w:rsidR="00061CFE" w:rsidRPr="00061C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05029009699</w:t>
      </w:r>
      <w:r w:rsidR="00061C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061CFE" w:rsidRPr="00061CFE">
        <w:rPr>
          <w:rFonts w:ascii="Times New Roman" w:hAnsi="Times New Roman" w:cs="Times New Roman"/>
          <w:sz w:val="28"/>
          <w:szCs w:val="28"/>
        </w:rPr>
        <w:t xml:space="preserve"> </w:t>
      </w:r>
      <w:r w:rsidR="00061CFE" w:rsidRPr="00557748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Дагестан</w:t>
      </w:r>
      <w:r w:rsidR="00061CFE" w:rsidRPr="00061CFE">
        <w:rPr>
          <w:rFonts w:ascii="Times New Roman" w:hAnsi="Times New Roman" w:cs="Times New Roman"/>
          <w:sz w:val="28"/>
          <w:szCs w:val="28"/>
        </w:rPr>
        <w:t xml:space="preserve"> </w:t>
      </w:r>
      <w:r w:rsidR="00061CFE">
        <w:rPr>
          <w:rFonts w:ascii="Times New Roman" w:hAnsi="Times New Roman" w:cs="Times New Roman"/>
          <w:sz w:val="28"/>
          <w:szCs w:val="28"/>
        </w:rPr>
        <w:t>29 сентября 2022</w:t>
      </w:r>
      <w:r w:rsidR="00992283">
        <w:rPr>
          <w:rFonts w:ascii="Times New Roman" w:hAnsi="Times New Roman" w:cs="Times New Roman"/>
          <w:sz w:val="28"/>
          <w:szCs w:val="28"/>
        </w:rPr>
        <w:t xml:space="preserve"> </w:t>
      </w:r>
      <w:r w:rsidR="00065A5F">
        <w:rPr>
          <w:rFonts w:ascii="Times New Roman" w:hAnsi="Times New Roman" w:cs="Times New Roman"/>
          <w:sz w:val="28"/>
          <w:szCs w:val="28"/>
        </w:rPr>
        <w:t>г. № 6193).</w:t>
      </w:r>
    </w:p>
    <w:p w:rsidR="00061CFE" w:rsidRDefault="00061CFE" w:rsidP="00061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Pr="00AD3260">
        <w:rPr>
          <w:rFonts w:ascii="Times New Roman" w:hAnsi="Times New Roman" w:cs="Times New Roman"/>
          <w:sz w:val="28"/>
          <w:szCs w:val="28"/>
        </w:rPr>
        <w:t>Республики Дагестан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D3260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minec</w:t>
        </w:r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rd</w:t>
        </w:r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639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63971">
        <w:rPr>
          <w:rFonts w:ascii="Times New Roman" w:hAnsi="Times New Roman" w:cs="Times New Roman"/>
          <w:sz w:val="28"/>
          <w:szCs w:val="28"/>
        </w:rPr>
        <w:t>).</w:t>
      </w:r>
    </w:p>
    <w:p w:rsidR="00061CFE" w:rsidRPr="00557748" w:rsidRDefault="00061CFE" w:rsidP="00061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061CFE" w:rsidRPr="00557748" w:rsidRDefault="00061CFE" w:rsidP="00061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748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061CFE" w:rsidRPr="00AD3260" w:rsidRDefault="00061CFE" w:rsidP="00061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1C">
        <w:rPr>
          <w:rFonts w:ascii="Times New Roman" w:hAnsi="Times New Roman" w:cs="Times New Roman"/>
          <w:sz w:val="28"/>
          <w:szCs w:val="28"/>
        </w:rPr>
        <w:t>5</w:t>
      </w:r>
      <w:r w:rsidRPr="00AD326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F12654" w:rsidRDefault="00F12654" w:rsidP="00F1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654" w:rsidRDefault="00F12654" w:rsidP="00F12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0A3" w:rsidRDefault="00061CFE" w:rsidP="00E00C3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Министр экономики </w:t>
      </w:r>
    </w:p>
    <w:p w:rsidR="00061CFE" w:rsidRDefault="00061CFE" w:rsidP="00061CFE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территориального развития</w:t>
      </w:r>
    </w:p>
    <w:p w:rsidR="00061CFE" w:rsidRPr="00061CFE" w:rsidRDefault="00061CFE" w:rsidP="00061C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Г.Р. Султанов</w:t>
      </w:r>
    </w:p>
    <w:sectPr w:rsidR="00061CFE" w:rsidRPr="00061CFE" w:rsidSect="008B38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03" w:rsidRDefault="00E65603">
      <w:pPr>
        <w:spacing w:after="0" w:line="240" w:lineRule="auto"/>
      </w:pPr>
      <w:r>
        <w:separator/>
      </w:r>
    </w:p>
  </w:endnote>
  <w:endnote w:type="continuationSeparator" w:id="0">
    <w:p w:rsidR="00E65603" w:rsidRDefault="00E6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E656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283324"/>
      <w:docPartObj>
        <w:docPartGallery w:val="Page Numbers (Bottom of Page)"/>
        <w:docPartUnique/>
      </w:docPartObj>
    </w:sdtPr>
    <w:sdtEndPr/>
    <w:sdtContent>
      <w:p w:rsidR="0045438D" w:rsidRDefault="00455E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59">
          <w:rPr>
            <w:noProof/>
          </w:rPr>
          <w:t>2</w:t>
        </w:r>
        <w:r>
          <w:fldChar w:fldCharType="end"/>
        </w:r>
      </w:p>
    </w:sdtContent>
  </w:sdt>
  <w:p w:rsidR="0045438D" w:rsidRDefault="00E656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E656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03" w:rsidRDefault="00E65603">
      <w:pPr>
        <w:spacing w:after="0" w:line="240" w:lineRule="auto"/>
      </w:pPr>
      <w:r>
        <w:separator/>
      </w:r>
    </w:p>
  </w:footnote>
  <w:footnote w:type="continuationSeparator" w:id="0">
    <w:p w:rsidR="00E65603" w:rsidRDefault="00E6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E656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E656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8D" w:rsidRDefault="00E65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10"/>
    <w:rsid w:val="00061CFE"/>
    <w:rsid w:val="00065A5F"/>
    <w:rsid w:val="000B48EA"/>
    <w:rsid w:val="002F2E9D"/>
    <w:rsid w:val="003B70A3"/>
    <w:rsid w:val="00425F10"/>
    <w:rsid w:val="00455E49"/>
    <w:rsid w:val="00594E59"/>
    <w:rsid w:val="00992283"/>
    <w:rsid w:val="00A13511"/>
    <w:rsid w:val="00B258C8"/>
    <w:rsid w:val="00B406F0"/>
    <w:rsid w:val="00E00C3D"/>
    <w:rsid w:val="00E64908"/>
    <w:rsid w:val="00E65603"/>
    <w:rsid w:val="00F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C461"/>
  <w15:chartTrackingRefBased/>
  <w15:docId w15:val="{1A57AF7A-9DA1-405D-8CBD-2158B84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F0"/>
  </w:style>
  <w:style w:type="paragraph" w:styleId="a5">
    <w:name w:val="footer"/>
    <w:basedOn w:val="a"/>
    <w:link w:val="a6"/>
    <w:uiPriority w:val="99"/>
    <w:unhideWhenUsed/>
    <w:rsid w:val="00B4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F0"/>
  </w:style>
  <w:style w:type="character" w:styleId="a7">
    <w:name w:val="Hyperlink"/>
    <w:basedOn w:val="a0"/>
    <w:uiPriority w:val="99"/>
    <w:unhideWhenUsed/>
    <w:rsid w:val="00B406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22ADE46D938C2DED93316D284BBDBD6CA9129E7CC9BC6A05726A24FC52E5D822543A5576C4796C5F4877C77F13D2C7C2253678EFD80C439384Ab0s4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inec-rd.ru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pravo.e-dag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pravo.e-dag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avo.e-da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Магомедов Муслим Багомедович</cp:lastModifiedBy>
  <cp:revision>9</cp:revision>
  <cp:lastPrinted>2023-04-12T05:44:00Z</cp:lastPrinted>
  <dcterms:created xsi:type="dcterms:W3CDTF">2023-04-11T07:40:00Z</dcterms:created>
  <dcterms:modified xsi:type="dcterms:W3CDTF">2023-04-12T07:12:00Z</dcterms:modified>
</cp:coreProperties>
</file>